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26C0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122D8BA"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BE6893">
        <w:rPr>
          <w:rFonts w:asciiTheme="minorHAnsi" w:hAnsiTheme="minorHAnsi" w:cs="Calibri"/>
          <w:b/>
        </w:rPr>
        <w:t>Dodávka in</w:t>
      </w:r>
      <w:r w:rsidR="005E666D">
        <w:rPr>
          <w:rFonts w:asciiTheme="minorHAnsi" w:hAnsiTheme="minorHAnsi" w:cs="Calibri"/>
          <w:b/>
        </w:rPr>
        <w:t>fuzních a transfuzních setů</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79B0C063"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D06509">
        <w:rPr>
          <w:rFonts w:cs="Calibri"/>
        </w:rPr>
        <w:t>jednoho roku</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FF0E12">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435AE3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BE6893">
        <w:rPr>
          <w:b/>
          <w:bCs/>
        </w:rPr>
        <w:t>1</w:t>
      </w:r>
      <w:r w:rsidR="005C4338" w:rsidRPr="00C552D9">
        <w:rPr>
          <w:b/>
          <w:bCs/>
        </w:rPr>
        <w:t xml:space="preserve"> </w:t>
      </w:r>
      <w:r w:rsidR="00BE6893">
        <w:rPr>
          <w:b/>
          <w:bCs/>
        </w:rPr>
        <w:t>roku</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43CD10C"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29D05D14"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D06509">
        <w:t>1</w:t>
      </w:r>
      <w:r>
        <w:t xml:space="preserve"> </w:t>
      </w:r>
      <w:r w:rsidR="00D06509">
        <w:t>roku</w:t>
      </w:r>
      <w:r>
        <w:t xml:space="preserve"> (</w:t>
      </w:r>
      <w:r w:rsidR="00D06509">
        <w:t>12</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D313C48"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26DA2F17"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lastRenderedPageBreak/>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min. </w:t>
      </w:r>
      <w:r>
        <w:rPr>
          <w:rFonts w:asciiTheme="minorHAnsi" w:hAnsiTheme="minorHAnsi" w:cstheme="minorHAnsi"/>
        </w:rPr>
        <w:t>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8</Pages>
  <Words>3039</Words>
  <Characters>17933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26</cp:revision>
  <dcterms:created xsi:type="dcterms:W3CDTF">2022-05-24T07:38:00Z</dcterms:created>
  <dcterms:modified xsi:type="dcterms:W3CDTF">2023-01-29T13:46:00Z</dcterms:modified>
</cp:coreProperties>
</file>